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BB4" w:rsidRPr="006E3BB4" w:rsidRDefault="006E3BB4" w:rsidP="006E3BB4">
      <w:pPr>
        <w:pStyle w:val="Heading2"/>
        <w:rPr>
          <w:lang w:val="es-ES"/>
        </w:rPr>
      </w:pPr>
      <w:r w:rsidRPr="006E3BB4">
        <w:rPr>
          <w:lang w:val="es-ES"/>
        </w:rPr>
        <w:t xml:space="preserve">Revista </w:t>
      </w:r>
    </w:p>
    <w:p w:rsidR="006E3BB4" w:rsidRPr="009235B5" w:rsidRDefault="006E3BB4" w:rsidP="006E3B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Una </w:t>
      </w:r>
      <w:r w:rsidRPr="009235B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revista</w:t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es una </w:t>
      </w:r>
      <w:r w:rsidRPr="009235B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publicación impresa</w:t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que es editada de </w:t>
      </w:r>
      <w:r w:rsidRPr="009235B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manera periódica</w:t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(por lo general, semanal o mensual). Al igual que los </w:t>
      </w:r>
      <w:hyperlink r:id="rId4" w:history="1">
        <w:r w:rsidRPr="009235B5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es-ES"/>
          </w:rPr>
          <w:t>diarios</w:t>
        </w:r>
      </w:hyperlink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las revistas forman parte de los medios gráficos, aunque también pueden tener su versión digital o haber nacido directamente en </w:t>
      </w:r>
      <w:hyperlink r:id="rId5" w:history="1">
        <w:r w:rsidRPr="009235B5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es-ES"/>
          </w:rPr>
          <w:t>Internet</w:t>
        </w:r>
      </w:hyperlink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:rsidR="006E3BB4" w:rsidRPr="009235B5" w:rsidRDefault="006E3BB4" w:rsidP="006E3B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66850" cy="1320165"/>
            <wp:effectExtent l="19050" t="0" r="0" b="0"/>
            <wp:docPr id="25" name="Picture 25" descr="Revis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Revista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320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El origen de las revistas se remonta al año </w:t>
      </w:r>
      <w:r w:rsidRPr="009235B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1663</w:t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cuando comenzó a editarse </w:t>
      </w:r>
      <w:r w:rsidRPr="009235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s-ES"/>
        </w:rPr>
        <w:t>“Erbauliche Monaths-Unterredungen”</w:t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(</w:t>
      </w:r>
      <w:r w:rsidRPr="009235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s-ES"/>
        </w:rPr>
        <w:t>“Discusiones mensuales edificantes”</w:t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) en </w:t>
      </w:r>
      <w:r w:rsidRPr="009235B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Alemania</w:t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. En los años siguientes, </w:t>
      </w:r>
      <w:r w:rsidRPr="009235B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Francia</w:t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r w:rsidRPr="009235B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Italia</w:t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e </w:t>
      </w:r>
      <w:r w:rsidRPr="009235B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Inglaterra</w:t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también empezaron a editar distintos tipos de revistas.</w:t>
      </w:r>
    </w:p>
    <w:p w:rsidR="006E3BB4" w:rsidRPr="009235B5" w:rsidRDefault="006E3BB4" w:rsidP="006E3B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Al igual que los periódicos, las revistas obtienen ingresos por la </w:t>
      </w:r>
      <w:hyperlink r:id="rId7" w:history="1">
        <w:r w:rsidRPr="009235B5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val="es-ES"/>
          </w:rPr>
          <w:t>venta</w:t>
        </w:r>
      </w:hyperlink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de ejemplares (es decir, lo que paga el lector para comprar la publicación), las suscripciones y las publicidades.</w:t>
      </w:r>
    </w:p>
    <w:p w:rsidR="006E3BB4" w:rsidRPr="009235B5" w:rsidRDefault="006E3BB4" w:rsidP="006E3B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En la </w:t>
      </w:r>
      <w:hyperlink r:id="rId8" w:history="1">
        <w:r w:rsidRPr="009235B5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val="es-ES"/>
          </w:rPr>
          <w:t>actualidad</w:t>
        </w:r>
      </w:hyperlink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existen revistas sobre una </w:t>
      </w:r>
      <w:r w:rsidRPr="009235B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amplia variedad de temas</w:t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y dirigidas a distintos tipos de público. Hay revistas infantiles, femeninas, para hombres, de interés general, de espectáculos, deportivas, de análisis </w:t>
      </w:r>
      <w:proofErr w:type="gramStart"/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>político, económicas y humorísticas</w:t>
      </w:r>
      <w:proofErr w:type="gramEnd"/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>, entre otras.</w:t>
      </w:r>
    </w:p>
    <w:p w:rsidR="006E3BB4" w:rsidRPr="009235B5" w:rsidRDefault="006E3BB4" w:rsidP="006E3B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Por otra parte, la revista es un </w:t>
      </w:r>
      <w:r w:rsidRPr="009235B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género teatral</w:t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  que combina música, baile y escenas de humor. Suelen incluir críticas políticas o de actualidad, y se caracterizan por la presencia de mujeres con poca ropa. Las figuras femeninas de la revista se </w:t>
      </w:r>
      <w:hyperlink r:id="rId9" w:history="1">
        <w:r w:rsidRPr="009235B5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val="es-ES"/>
          </w:rPr>
          <w:t>conocen</w:t>
        </w:r>
      </w:hyperlink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como </w:t>
      </w:r>
      <w:r w:rsidRPr="009235B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vedettes</w:t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:rsidR="006E3BB4" w:rsidRPr="009235B5" w:rsidRDefault="006E3BB4" w:rsidP="006E3B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Por último, cabe destacar que la expresión </w:t>
      </w:r>
      <w:r w:rsidRPr="009235B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pasar revista</w:t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  hace referencia al ejercicio de una función de inspección o al </w:t>
      </w:r>
      <w:hyperlink r:id="rId10" w:history="1">
        <w:r w:rsidRPr="009235B5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val="es-ES"/>
          </w:rPr>
          <w:t>examen</w:t>
        </w:r>
      </w:hyperlink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detallado de una serie de cosas: </w:t>
      </w:r>
      <w:r w:rsidRPr="009235B5">
        <w:rPr>
          <w:rFonts w:ascii="Times New Roman" w:eastAsia="Times New Roman" w:hAnsi="Times New Roman" w:cs="Times New Roman"/>
          <w:i/>
          <w:iCs/>
          <w:sz w:val="24"/>
          <w:szCs w:val="24"/>
          <w:lang w:val="es-ES"/>
        </w:rPr>
        <w:t>“Vamos a pasar revista sobre los acontecimientos que llevaron a la renuncia del ministro”</w:t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r w:rsidRPr="009235B5">
        <w:rPr>
          <w:rFonts w:ascii="Times New Roman" w:eastAsia="Times New Roman" w:hAnsi="Times New Roman" w:cs="Times New Roman"/>
          <w:i/>
          <w:iCs/>
          <w:sz w:val="24"/>
          <w:szCs w:val="24"/>
          <w:lang w:val="es-ES"/>
        </w:rPr>
        <w:t>“Debo pasar revista para encontrar dónde esta la falla que nos ha costado miles de dólares”</w:t>
      </w:r>
      <w:r w:rsidRPr="009235B5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:rsidR="006E3BB4" w:rsidRDefault="006E3BB4" w:rsidP="006E3BB4">
      <w:pPr>
        <w:rPr>
          <w:lang w:val="es-ES"/>
        </w:rPr>
      </w:pPr>
    </w:p>
    <w:p w:rsidR="006E3BB4" w:rsidRDefault="006E3BB4" w:rsidP="006E3BB4">
      <w:pPr>
        <w:rPr>
          <w:lang w:val="es-ES"/>
        </w:rPr>
      </w:pPr>
    </w:p>
    <w:p w:rsidR="00560971" w:rsidRPr="006E3BB4" w:rsidRDefault="006E3BB4">
      <w:pPr>
        <w:rPr>
          <w:lang w:val="es-ES"/>
        </w:rPr>
      </w:pPr>
    </w:p>
    <w:sectPr w:rsidR="00560971" w:rsidRPr="006E3BB4" w:rsidSect="009366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6E3BB4"/>
    <w:rsid w:val="00566921"/>
    <w:rsid w:val="00600C24"/>
    <w:rsid w:val="006E3BB4"/>
    <w:rsid w:val="00936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BB4"/>
  </w:style>
  <w:style w:type="paragraph" w:styleId="Heading2">
    <w:name w:val="heading 2"/>
    <w:basedOn w:val="Normal"/>
    <w:link w:val="Heading2Char"/>
    <w:uiPriority w:val="9"/>
    <w:qFormat/>
    <w:rsid w:val="006E3BB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E3BB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3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B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finicion.de/revist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efinicion.de/revista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definicion.de/internet" TargetMode="External"/><Relationship Id="rId10" Type="http://schemas.openxmlformats.org/officeDocument/2006/relationships/hyperlink" Target="http://definicion.de/revista/" TargetMode="External"/><Relationship Id="rId4" Type="http://schemas.openxmlformats.org/officeDocument/2006/relationships/hyperlink" Target="http://definicion.de/diario" TargetMode="External"/><Relationship Id="rId9" Type="http://schemas.openxmlformats.org/officeDocument/2006/relationships/hyperlink" Target="http://definicion.de/revist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1624</Characters>
  <Application>Microsoft Office Word</Application>
  <DocSecurity>0</DocSecurity>
  <Lines>13</Lines>
  <Paragraphs>3</Paragraphs>
  <ScaleCrop>false</ScaleCrop>
  <Company>ProLink</Company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1</cp:revision>
  <dcterms:created xsi:type="dcterms:W3CDTF">2012-03-22T15:25:00Z</dcterms:created>
  <dcterms:modified xsi:type="dcterms:W3CDTF">2012-03-22T15:25:00Z</dcterms:modified>
</cp:coreProperties>
</file>